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EFE" w:rsidRDefault="00753980">
      <w:pPr>
        <w:spacing w:line="240" w:lineRule="auto"/>
        <w:jc w:val="right"/>
      </w:pPr>
      <w:bookmarkStart w:id="0" w:name="_heading=h.gjdgxs" w:colFirst="0" w:colLast="0"/>
      <w:bookmarkEnd w:id="0"/>
      <w:proofErr w:type="spellStart"/>
      <w:r>
        <w:t>Zał</w:t>
      </w:r>
      <w:proofErr w:type="spellEnd"/>
      <w:r>
        <w:t xml:space="preserve">. nr 5 do ZW 16/2020 </w:t>
      </w:r>
    </w:p>
    <w:tbl>
      <w:tblPr>
        <w:tblStyle w:val="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47EFE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rPr>
                <w:b/>
              </w:rPr>
              <w:t>FACULTY OF MANAGEMENT</w:t>
            </w:r>
          </w:p>
          <w:p w:rsidR="00B47EFE" w:rsidRDefault="00B47EFE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B47EFE" w:rsidRDefault="00753980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B47EFE" w:rsidRDefault="00B47EFE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B47EFE" w:rsidRDefault="00753980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Polish:   </w:t>
            </w:r>
            <w:proofErr w:type="spellStart"/>
            <w:r>
              <w:rPr>
                <w:b/>
              </w:rPr>
              <w:t>Metody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radzenia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sobie</w:t>
            </w:r>
            <w:proofErr w:type="spellEnd"/>
            <w:r>
              <w:rPr>
                <w:b/>
              </w:rPr>
              <w:t xml:space="preserve"> ze </w:t>
            </w:r>
            <w:proofErr w:type="spellStart"/>
            <w:r>
              <w:rPr>
                <w:b/>
              </w:rPr>
              <w:t>stresem</w:t>
            </w:r>
            <w:proofErr w:type="spellEnd"/>
          </w:p>
          <w:p w:rsidR="00B47EFE" w:rsidRDefault="00753980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Name of subject in English: Stress coping strategies</w:t>
            </w:r>
          </w:p>
          <w:p w:rsidR="00B47EFE" w:rsidRDefault="00753980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Main field of study: Business Engineering</w:t>
            </w:r>
          </w:p>
          <w:p w:rsidR="00B47EFE" w:rsidRDefault="00753980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Specialization:   </w:t>
            </w:r>
          </w:p>
          <w:p w:rsidR="00B47EFE" w:rsidRDefault="0075398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Profile:  academic</w:t>
            </w:r>
          </w:p>
          <w:p w:rsidR="00B47EFE" w:rsidRDefault="00753980">
            <w:pPr>
              <w:spacing w:after="0" w:line="240" w:lineRule="auto"/>
            </w:pPr>
            <w:r>
              <w:rPr>
                <w:b/>
              </w:rPr>
              <w:t>Level and form of studies: 1st level, full-time</w:t>
            </w:r>
          </w:p>
          <w:p w:rsidR="00B47EFE" w:rsidRDefault="0075398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Kind of subject:   optional</w:t>
            </w:r>
          </w:p>
          <w:p w:rsidR="00B47EFE" w:rsidRDefault="00753980">
            <w:pPr>
              <w:spacing w:after="0" w:line="240" w:lineRule="auto"/>
            </w:pPr>
            <w:r>
              <w:rPr>
                <w:b/>
              </w:rPr>
              <w:t xml:space="preserve">Subject code </w:t>
            </w:r>
            <w:r>
              <w:rPr>
                <w:b/>
                <w:color w:val="000000"/>
              </w:rPr>
              <w:t xml:space="preserve">        </w:t>
            </w:r>
            <w:r w:rsidRPr="00753980">
              <w:rPr>
                <w:b/>
                <w:color w:val="000000"/>
              </w:rPr>
              <w:t>W08IZZ-SI0063</w:t>
            </w:r>
          </w:p>
          <w:p w:rsidR="00B47EFE" w:rsidRDefault="00753980">
            <w:pPr>
              <w:spacing w:after="0" w:line="240" w:lineRule="auto"/>
            </w:pPr>
            <w:r>
              <w:rPr>
                <w:b/>
              </w:rPr>
              <w:t>Group of courses: NO</w:t>
            </w:r>
          </w:p>
        </w:tc>
      </w:tr>
    </w:tbl>
    <w:p w:rsidR="00B47EFE" w:rsidRDefault="00B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" w:name="bookmark=id.1fob9te" w:colFirst="0" w:colLast="0"/>
      <w:bookmarkEnd w:id="1"/>
    </w:p>
    <w:tbl>
      <w:tblPr>
        <w:tblStyle w:val="a0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065"/>
        <w:gridCol w:w="947"/>
        <w:gridCol w:w="1436"/>
        <w:gridCol w:w="1436"/>
        <w:gridCol w:w="1436"/>
        <w:gridCol w:w="965"/>
      </w:tblGrid>
      <w:tr w:rsidR="00B47EFE"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B47EFE"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B47EFE"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3F25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3F25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B47EFE"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crediting with </w:t>
            </w:r>
          </w:p>
          <w:p w:rsidR="00B47EFE" w:rsidRDefault="0075398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B47EFE"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rPr>
                <w:sz w:val="22"/>
                <w:szCs w:val="22"/>
              </w:rPr>
              <w:t>For group of courses mark (X) final course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  <w:rPr>
                <w:b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  <w:rPr>
                <w:b/>
              </w:rPr>
            </w:pPr>
          </w:p>
        </w:tc>
      </w:tr>
      <w:tr w:rsidR="00B47EFE"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47EFE"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47EFE"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right"/>
            </w:pPr>
            <w:bookmarkStart w:id="2" w:name="_heading=h.3znysh7" w:colFirst="0" w:colLast="0"/>
            <w:bookmarkEnd w:id="2"/>
            <w:r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3F2538">
              <w:rPr>
                <w:b/>
              </w:rPr>
              <w:t>6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</w:pPr>
          </w:p>
        </w:tc>
        <w:tc>
          <w:tcPr>
            <w:tcW w:w="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3F2538">
              <w:rPr>
                <w:b/>
              </w:rPr>
              <w:t>2</w:t>
            </w:r>
            <w:bookmarkStart w:id="3" w:name="_GoBack"/>
            <w:bookmarkEnd w:id="3"/>
          </w:p>
        </w:tc>
      </w:tr>
    </w:tbl>
    <w:p w:rsidR="00B47EFE" w:rsidRDefault="00B47EFE">
      <w:pPr>
        <w:spacing w:line="240" w:lineRule="auto"/>
      </w:pPr>
    </w:p>
    <w:tbl>
      <w:tblPr>
        <w:tblStyle w:val="a1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47EFE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before="60" w:after="20" w:line="240" w:lineRule="auto"/>
              <w:jc w:val="center"/>
            </w:pPr>
            <w:bookmarkStart w:id="4" w:name="bookmark=id.2et92p0" w:colFirst="0" w:colLast="0"/>
            <w:bookmarkEnd w:id="4"/>
            <w:r>
              <w:rPr>
                <w:b/>
                <w:sz w:val="22"/>
                <w:szCs w:val="22"/>
              </w:rPr>
              <w:t>PREREQUISITES RELATING TO KNOWLEDGE, SKILLS, AND OTHER COMPETENCES</w:t>
            </w:r>
          </w:p>
          <w:p w:rsidR="00B47EFE" w:rsidRDefault="00753980">
            <w:pPr>
              <w:spacing w:after="0" w:line="240" w:lineRule="auto"/>
            </w:pPr>
            <w:r>
              <w:t>No requirements</w:t>
            </w:r>
          </w:p>
        </w:tc>
      </w:tr>
    </w:tbl>
    <w:p w:rsidR="00B47EFE" w:rsidRDefault="00753980">
      <w:pPr>
        <w:spacing w:line="240" w:lineRule="auto"/>
      </w:pPr>
      <w:r>
        <w:rPr>
          <w:sz w:val="12"/>
          <w:szCs w:val="12"/>
        </w:rPr>
        <w:t>\</w:t>
      </w:r>
    </w:p>
    <w:tbl>
      <w:tblPr>
        <w:tblStyle w:val="a2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B47EFE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</w:pPr>
            <w:bookmarkStart w:id="5" w:name="bookmark=id.tyjcwt" w:colFirst="0" w:colLast="0"/>
            <w:bookmarkEnd w:id="5"/>
            <w:r>
              <w:rPr>
                <w:b/>
                <w:sz w:val="22"/>
                <w:szCs w:val="22"/>
              </w:rPr>
              <w:t>SUBJECT OBJECTIVES</w:t>
            </w:r>
          </w:p>
          <w:p w:rsidR="00B47EFE" w:rsidRDefault="0075398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to know and understand biological and psychological determinants and consequences of stress and methods of coping with stressful situations</w:t>
            </w:r>
          </w:p>
          <w:p w:rsidR="00B47EFE" w:rsidRDefault="0075398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to acquire skills of diagnosing stressful situations in life and at work</w:t>
            </w:r>
          </w:p>
          <w:p w:rsidR="00B47EFE" w:rsidRDefault="00753980">
            <w:pPr>
              <w:spacing w:after="0" w:line="240" w:lineRule="auto"/>
            </w:pPr>
            <w:r>
              <w:rPr>
                <w:sz w:val="22"/>
                <w:szCs w:val="22"/>
              </w:rPr>
              <w:t>C3 to acquire competence in identifying sources of stress in life and at work, and to match methods of coping with stress</w:t>
            </w:r>
          </w:p>
        </w:tc>
      </w:tr>
    </w:tbl>
    <w:p w:rsidR="00B47EFE" w:rsidRDefault="00B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6" w:name="bookmark=id.3dy6vkm" w:colFirst="0" w:colLast="0"/>
      <w:bookmarkEnd w:id="6"/>
    </w:p>
    <w:tbl>
      <w:tblPr>
        <w:tblStyle w:val="a3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47EFE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EDUCATIONAL EFFECTS</w:t>
            </w:r>
          </w:p>
          <w:p w:rsidR="00B47EFE" w:rsidRDefault="00753980">
            <w:pPr>
              <w:spacing w:after="0" w:line="240" w:lineRule="auto"/>
              <w:ind w:left="700" w:hanging="700"/>
              <w:rPr>
                <w:b/>
              </w:rPr>
            </w:pPr>
            <w:r>
              <w:rPr>
                <w:b/>
              </w:rPr>
              <w:t>relating to knowledge:</w:t>
            </w:r>
          </w:p>
          <w:p w:rsidR="00B47EFE" w:rsidRDefault="00753980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 has knowledge of the sources and psychological mechanisms of stress at work</w:t>
            </w:r>
          </w:p>
          <w:p w:rsidR="00B47EFE" w:rsidRDefault="00753980">
            <w:pPr>
              <w:spacing w:after="0" w:line="240" w:lineRule="auto"/>
              <w:ind w:left="700" w:hanging="700"/>
            </w:pPr>
            <w:r>
              <w:rPr>
                <w:sz w:val="22"/>
                <w:szCs w:val="22"/>
              </w:rPr>
              <w:t>PEU_W02 recognizes available coping strategies with stressful situations</w:t>
            </w:r>
          </w:p>
          <w:p w:rsidR="00B47EFE" w:rsidRDefault="00753980">
            <w:pPr>
              <w:spacing w:after="0" w:line="240" w:lineRule="auto"/>
              <w:ind w:left="700" w:hanging="700"/>
              <w:rPr>
                <w:b/>
              </w:rPr>
            </w:pPr>
            <w:r>
              <w:rPr>
                <w:b/>
              </w:rPr>
              <w:t>relating to skills:</w:t>
            </w:r>
          </w:p>
          <w:p w:rsidR="00B47EFE" w:rsidRDefault="00753980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PEU_U01 is able to identify stress factors in the organization</w:t>
            </w:r>
          </w:p>
          <w:p w:rsidR="00B47EFE" w:rsidRDefault="00753980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 is able to reduce and prevent the consequences of stress in groups and organization.</w:t>
            </w:r>
          </w:p>
          <w:p w:rsidR="00B47EFE" w:rsidRDefault="00753980">
            <w:pPr>
              <w:spacing w:after="0" w:line="240" w:lineRule="auto"/>
              <w:ind w:left="700" w:hanging="70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relating to social competences:</w:t>
            </w:r>
          </w:p>
          <w:p w:rsidR="00B47EFE" w:rsidRDefault="00753980">
            <w:pPr>
              <w:spacing w:after="0" w:line="240" w:lineRule="auto"/>
              <w:ind w:left="700" w:hanging="700"/>
            </w:pPr>
            <w:r>
              <w:rPr>
                <w:sz w:val="22"/>
                <w:szCs w:val="22"/>
              </w:rPr>
              <w:t>PEU_K01 demonstrates readiness to identify stressful situations at work and to use methods to counteract and cope with stress at work</w:t>
            </w:r>
          </w:p>
        </w:tc>
      </w:tr>
    </w:tbl>
    <w:p w:rsidR="00B47EFE" w:rsidRDefault="00B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7" w:name="bookmark=id.1t3h5sf" w:colFirst="0" w:colLast="0"/>
      <w:bookmarkEnd w:id="7"/>
    </w:p>
    <w:tbl>
      <w:tblPr>
        <w:tblStyle w:val="a4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371"/>
        <w:gridCol w:w="1130"/>
      </w:tblGrid>
      <w:tr w:rsidR="00B47EFE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before="60" w:after="20" w:line="240" w:lineRule="auto"/>
              <w:jc w:val="center"/>
            </w:pPr>
            <w:r>
              <w:rPr>
                <w:b/>
              </w:rPr>
              <w:t>PROGRAMME CONTENT</w:t>
            </w:r>
          </w:p>
        </w:tc>
      </w:tr>
      <w:tr w:rsidR="00B47EFE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47EFE" w:rsidRDefault="00753980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B47EF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47EFE" w:rsidRDefault="0075398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47EFE" w:rsidRDefault="0075398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Overview of the course schedule. The concept of stress in human life.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</w:rPr>
              <w:t>1</w:t>
            </w:r>
          </w:p>
        </w:tc>
      </w:tr>
      <w:tr w:rsidR="00B47EF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47EFE" w:rsidRDefault="0075398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47EFE" w:rsidRDefault="0075398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Models of psychological stress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</w:rPr>
              <w:t>2</w:t>
            </w:r>
          </w:p>
        </w:tc>
      </w:tr>
      <w:tr w:rsidR="00B47EF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47EFE" w:rsidRDefault="0075398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47EFE" w:rsidRDefault="0075398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Biological and psychological bases of stress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</w:rPr>
              <w:t>2</w:t>
            </w:r>
          </w:p>
        </w:tc>
      </w:tr>
      <w:tr w:rsidR="00B47EF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47EFE" w:rsidRDefault="0075398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47EFE" w:rsidRDefault="0075398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Typology of stress reactions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</w:rPr>
              <w:t>2</w:t>
            </w:r>
          </w:p>
        </w:tc>
      </w:tr>
      <w:tr w:rsidR="00B47EF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47EFE" w:rsidRDefault="0075398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47EFE" w:rsidRDefault="0075398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Individual and social effects of experiencing stress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</w:rPr>
              <w:t>2</w:t>
            </w:r>
          </w:p>
        </w:tc>
      </w:tr>
      <w:tr w:rsidR="00B47EF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47EFE" w:rsidRDefault="0075398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47EFE" w:rsidRDefault="0075398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Occupational stress and its consequences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</w:rPr>
              <w:t>2</w:t>
            </w:r>
          </w:p>
        </w:tc>
      </w:tr>
      <w:tr w:rsidR="00B47EF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47EFE" w:rsidRDefault="00753980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47EFE" w:rsidRDefault="0075398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How individuals manage stress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</w:rPr>
              <w:t>2</w:t>
            </w:r>
          </w:p>
        </w:tc>
      </w:tr>
      <w:tr w:rsidR="00B47EF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47EFE" w:rsidRDefault="00753980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47EFE" w:rsidRDefault="0075398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Managing stress in the organization/test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</w:rPr>
              <w:t>2</w:t>
            </w:r>
          </w:p>
        </w:tc>
      </w:tr>
      <w:tr w:rsidR="00B47EF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47EFE" w:rsidRDefault="00B47EFE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47EFE" w:rsidRDefault="0075398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</w:tbl>
    <w:p w:rsidR="00B47EFE" w:rsidRDefault="00B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8" w:name="bookmark=id.2s8eyo1" w:colFirst="0" w:colLast="0"/>
      <w:bookmarkStart w:id="9" w:name="bookmark=id.4d34og8" w:colFirst="0" w:colLast="0"/>
      <w:bookmarkEnd w:id="8"/>
      <w:bookmarkEnd w:id="9"/>
    </w:p>
    <w:tbl>
      <w:tblPr>
        <w:tblStyle w:val="a5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B47EFE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B47EF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Overview of the seminars’ schedule. Introduction to the subject of stress and methods of coping with stress.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7EF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Diagnosis of stressful conditions of life and work 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7EF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Stress connected with work. Workaholism and burnout.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7EF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Stress in the management profession.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7EF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Job loss stress: sources and consequences.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7EF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Two perspectives on the cost of stress: individual and organizational.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7EF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Self-regulation and depletion of limited resources: The role of self-control in work settings.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7EF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Relationships between job demands, fatigue, and job quality control.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7EF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Positive emotions, expanding attention, span and supporting positive thoughts and actions.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7EF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Semin</w:t>
            </w:r>
            <w:proofErr w:type="spellEnd"/>
            <w:r>
              <w:rPr>
                <w:sz w:val="18"/>
                <w:szCs w:val="18"/>
              </w:rPr>
              <w:t xml:space="preserve">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Positive social relationships and their impact on mental and physical health (social support as a stress moderator).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7EF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Semin</w:t>
            </w:r>
            <w:proofErr w:type="spellEnd"/>
            <w:r>
              <w:rPr>
                <w:sz w:val="18"/>
                <w:szCs w:val="18"/>
              </w:rPr>
              <w:t xml:space="preserve">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Gratitude skills and meditation techniques as methods of stress reduction.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7EF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Semin</w:t>
            </w:r>
            <w:proofErr w:type="spellEnd"/>
            <w:r>
              <w:rPr>
                <w:sz w:val="18"/>
                <w:szCs w:val="18"/>
              </w:rPr>
              <w:t xml:space="preserve">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Optimism, curiosity, and willingness to share as pathways to well-being.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7EF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Semin</w:t>
            </w:r>
            <w:proofErr w:type="spellEnd"/>
            <w:r>
              <w:rPr>
                <w:sz w:val="18"/>
                <w:szCs w:val="18"/>
              </w:rPr>
              <w:t xml:space="preserve">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Workplace design in the context of reducing stress and enhancing employee well-being.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7EF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Semin</w:t>
            </w:r>
            <w:proofErr w:type="spellEnd"/>
            <w:r>
              <w:rPr>
                <w:sz w:val="18"/>
                <w:szCs w:val="18"/>
              </w:rPr>
              <w:t xml:space="preserve">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Developing anti-stress training.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7EF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Semin</w:t>
            </w:r>
            <w:proofErr w:type="spellEnd"/>
            <w:r>
              <w:rPr>
                <w:sz w:val="18"/>
                <w:szCs w:val="18"/>
              </w:rPr>
              <w:t xml:space="preserve">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Developing individual strategy for coping with stress.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47EF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B47EF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</w:tbl>
    <w:p w:rsidR="00B47EFE" w:rsidRDefault="00B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sz w:val="20"/>
          <w:szCs w:val="20"/>
        </w:rPr>
      </w:pPr>
      <w:bookmarkStart w:id="10" w:name="bookmark=id.17dp8vu" w:colFirst="0" w:colLast="0"/>
      <w:bookmarkEnd w:id="10"/>
    </w:p>
    <w:tbl>
      <w:tblPr>
        <w:tblStyle w:val="a6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47EFE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B47EFE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N1. Lecture</w:t>
            </w:r>
          </w:p>
          <w:p w:rsidR="00B47EFE" w:rsidRDefault="0075398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N2. Discussion</w:t>
            </w:r>
          </w:p>
          <w:p w:rsidR="00B47EFE" w:rsidRDefault="0075398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N3. Multimedia presentation </w:t>
            </w:r>
          </w:p>
          <w:p w:rsidR="00B47EFE" w:rsidRDefault="0075398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N4. Individual training and practice</w:t>
            </w:r>
          </w:p>
          <w:p w:rsidR="00B47EFE" w:rsidRDefault="00753980">
            <w:pPr>
              <w:spacing w:after="0" w:line="240" w:lineRule="auto"/>
            </w:pPr>
            <w:r>
              <w:rPr>
                <w:sz w:val="22"/>
                <w:szCs w:val="22"/>
              </w:rPr>
              <w:t>N5. Group training and practice</w:t>
            </w:r>
          </w:p>
        </w:tc>
      </w:tr>
    </w:tbl>
    <w:p w:rsidR="00B47EFE" w:rsidRDefault="00753980">
      <w:pPr>
        <w:spacing w:line="240" w:lineRule="auto"/>
        <w:jc w:val="center"/>
      </w:pPr>
      <w:r>
        <w:rPr>
          <w:b/>
          <w:sz w:val="22"/>
          <w:szCs w:val="22"/>
        </w:rPr>
        <w:lastRenderedPageBreak/>
        <w:t>EVALUATION OF SUBJECT LEARNING OUTCOMES ACHIEVEMENT</w:t>
      </w:r>
    </w:p>
    <w:tbl>
      <w:tblPr>
        <w:tblStyle w:val="a7"/>
        <w:tblW w:w="920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205"/>
        <w:gridCol w:w="2394"/>
        <w:gridCol w:w="4605"/>
      </w:tblGrid>
      <w:tr w:rsidR="00B47EFE"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bookmarkStart w:id="11" w:name="bookmark=id.3rdcrjn" w:colFirst="0" w:colLast="0"/>
            <w:bookmarkEnd w:id="11"/>
            <w:r>
              <w:rPr>
                <w:b/>
                <w:sz w:val="20"/>
                <w:szCs w:val="20"/>
              </w:rPr>
              <w:t xml:space="preserve">Evaluation </w:t>
            </w:r>
            <w:r>
              <w:rPr>
                <w:sz w:val="20"/>
                <w:szCs w:val="20"/>
              </w:rPr>
              <w:t>(F – forming during semester), P – concluding (at semester end)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4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B47EFE"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F1 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rPr>
                <w:color w:val="000000"/>
              </w:rPr>
              <w:t>PEU_W01, PEU_W02</w:t>
            </w:r>
          </w:p>
        </w:tc>
        <w:tc>
          <w:tcPr>
            <w:tcW w:w="4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t xml:space="preserve">Multiple choice test </w:t>
            </w:r>
          </w:p>
        </w:tc>
      </w:tr>
      <w:tr w:rsidR="00B47EFE"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F2 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rPr>
                <w:color w:val="000000"/>
              </w:rPr>
              <w:t>PEU_U01, PEU_U02</w:t>
            </w:r>
          </w:p>
        </w:tc>
        <w:tc>
          <w:tcPr>
            <w:tcW w:w="4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t xml:space="preserve">Task 1 – development of anti-stress training </w:t>
            </w:r>
          </w:p>
        </w:tc>
      </w:tr>
      <w:tr w:rsidR="00B47EFE"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F3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PEU_U01, PEU_U02 </w:t>
            </w:r>
          </w:p>
        </w:tc>
        <w:tc>
          <w:tcPr>
            <w:tcW w:w="4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t>Task 2 – development of the individual strategy of stress coping</w:t>
            </w:r>
          </w:p>
        </w:tc>
      </w:tr>
      <w:tr w:rsidR="00B47EFE"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F4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rPr>
                <w:color w:val="000000"/>
              </w:rPr>
              <w:t>PEU_K01</w:t>
            </w:r>
          </w:p>
        </w:tc>
        <w:tc>
          <w:tcPr>
            <w:tcW w:w="4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</w:pPr>
            <w:r>
              <w:t xml:space="preserve">Evaluation class activity and group work </w:t>
            </w:r>
          </w:p>
        </w:tc>
      </w:tr>
      <w:tr w:rsidR="00B47EFE"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Lecture: </w:t>
            </w:r>
            <w:r>
              <w:rPr>
                <w:sz w:val="22"/>
                <w:szCs w:val="22"/>
              </w:rPr>
              <w:t>P = F1</w:t>
            </w:r>
            <w:r>
              <w:rPr>
                <w:sz w:val="20"/>
                <w:szCs w:val="20"/>
              </w:rPr>
              <w:br/>
              <w:t xml:space="preserve">Seminar: </w:t>
            </w:r>
            <w:r>
              <w:rPr>
                <w:sz w:val="22"/>
                <w:szCs w:val="22"/>
              </w:rPr>
              <w:t>P = 0.4*F2+ 0.4*F3+0.2*F4</w:t>
            </w:r>
          </w:p>
        </w:tc>
      </w:tr>
    </w:tbl>
    <w:p w:rsidR="00B47EFE" w:rsidRDefault="00B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12" w:name="bookmark=id.26in1rg" w:colFirst="0" w:colLast="0"/>
      <w:bookmarkEnd w:id="12"/>
    </w:p>
    <w:tbl>
      <w:tblPr>
        <w:tblStyle w:val="a8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47EFE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B47EFE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PRIMARY LITERATURE:</w:t>
            </w:r>
          </w:p>
          <w:p w:rsidR="00B47EFE" w:rsidRDefault="00753980">
            <w:r>
              <w:t xml:space="preserve">[1] </w:t>
            </w:r>
            <w:r>
              <w:rPr>
                <w:color w:val="000000"/>
              </w:rPr>
              <w:t>Sapolsky</w:t>
            </w:r>
            <w:r>
              <w:rPr>
                <w:smallCaps/>
                <w:color w:val="000000"/>
              </w:rPr>
              <w:t>,</w:t>
            </w:r>
            <w:r>
              <w:rPr>
                <w:color w:val="000000"/>
              </w:rPr>
              <w:t xml:space="preserve"> R.</w:t>
            </w:r>
            <w:r>
              <w:rPr>
                <w:smallCaps/>
                <w:color w:val="000000"/>
              </w:rPr>
              <w:t xml:space="preserve">  (2019). </w:t>
            </w:r>
            <w:proofErr w:type="spellStart"/>
            <w:r>
              <w:rPr>
                <w:i/>
                <w:color w:val="000000"/>
              </w:rPr>
              <w:t>Dlaczego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zebry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nie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mają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wrzodów</w:t>
            </w:r>
            <w:proofErr w:type="spellEnd"/>
            <w:r>
              <w:rPr>
                <w:i/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Warszawa: </w:t>
            </w:r>
            <w:r>
              <w:rPr>
                <w:smallCaps/>
                <w:color w:val="000000"/>
              </w:rPr>
              <w:t>PWN</w:t>
            </w:r>
            <w:r>
              <w:rPr>
                <w:smallCaps/>
              </w:rPr>
              <w:br/>
            </w:r>
            <w:r>
              <w:t xml:space="preserve">[2] </w:t>
            </w:r>
            <w:proofErr w:type="spellStart"/>
            <w:r>
              <w:t>Heszen</w:t>
            </w:r>
            <w:proofErr w:type="spellEnd"/>
            <w:r>
              <w:t xml:space="preserve">, I. (2019/2013). </w:t>
            </w:r>
            <w:proofErr w:type="spellStart"/>
            <w:r>
              <w:rPr>
                <w:i/>
              </w:rPr>
              <w:t>Psychologia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stresu</w:t>
            </w:r>
            <w:proofErr w:type="spellEnd"/>
            <w:r>
              <w:t xml:space="preserve">. </w:t>
            </w:r>
            <w:proofErr w:type="spellStart"/>
            <w:r>
              <w:rPr>
                <w:i/>
              </w:rPr>
              <w:t>Korzystne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niekorzystne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skutki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stresu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życiowego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t>Wydawnictwo</w:t>
            </w:r>
            <w:proofErr w:type="spellEnd"/>
            <w:r>
              <w:t xml:space="preserve"> PWN.  </w:t>
            </w:r>
            <w:r>
              <w:rPr>
                <w:color w:val="0070C0"/>
              </w:rPr>
              <w:br/>
            </w:r>
            <w:r>
              <w:t xml:space="preserve">[3] </w:t>
            </w:r>
            <w:proofErr w:type="spellStart"/>
            <w:r>
              <w:t>Cieślak</w:t>
            </w:r>
            <w:proofErr w:type="spellEnd"/>
            <w:r>
              <w:t xml:space="preserve">, R., </w:t>
            </w:r>
            <w:proofErr w:type="spellStart"/>
            <w:r>
              <w:t>Sęk</w:t>
            </w:r>
            <w:proofErr w:type="spellEnd"/>
            <w:r>
              <w:t xml:space="preserve"> H. (Red.) (2018). </w:t>
            </w:r>
            <w:proofErr w:type="spellStart"/>
            <w:r>
              <w:rPr>
                <w:i/>
              </w:rPr>
              <w:t>Wsparcie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społeczne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stres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zdrowie</w:t>
            </w:r>
            <w:proofErr w:type="spellEnd"/>
            <w:r>
              <w:rPr>
                <w:i/>
              </w:rPr>
              <w:t>.</w:t>
            </w:r>
            <w:r>
              <w:t xml:space="preserve"> Warszawa: PWN</w:t>
            </w:r>
          </w:p>
          <w:p w:rsidR="00B47EFE" w:rsidRDefault="00753980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B47EFE" w:rsidRDefault="00753980">
            <w:pPr>
              <w:spacing w:line="240" w:lineRule="auto"/>
            </w:pPr>
            <w:r>
              <w:t xml:space="preserve">[1] Baka, Ł., </w:t>
            </w:r>
            <w:proofErr w:type="spellStart"/>
            <w:r>
              <w:t>Łuczak</w:t>
            </w:r>
            <w:proofErr w:type="spellEnd"/>
            <w:r>
              <w:t xml:space="preserve">, A., </w:t>
            </w:r>
            <w:proofErr w:type="spellStart"/>
            <w:r>
              <w:t>Najmiec</w:t>
            </w:r>
            <w:proofErr w:type="spellEnd"/>
            <w:r>
              <w:t xml:space="preserve">, A. (2019). </w:t>
            </w:r>
            <w:proofErr w:type="spellStart"/>
            <w:r>
              <w:rPr>
                <w:i/>
              </w:rPr>
              <w:t>Kopenhaski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kwestionariusz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psychospołeczny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jako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narzędzie</w:t>
            </w:r>
            <w:proofErr w:type="spellEnd"/>
            <w:r>
              <w:rPr>
                <w:i/>
              </w:rPr>
              <w:t xml:space="preserve"> do </w:t>
            </w:r>
            <w:proofErr w:type="spellStart"/>
            <w:r>
              <w:rPr>
                <w:i/>
              </w:rPr>
              <w:t>oceny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psychospołecznych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warunków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pracy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wyniki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badań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zalecenia</w:t>
            </w:r>
            <w:proofErr w:type="spellEnd"/>
            <w:r>
              <w:rPr>
                <w:i/>
              </w:rPr>
              <w:t xml:space="preserve"> do </w:t>
            </w:r>
            <w:proofErr w:type="spellStart"/>
            <w:r>
              <w:rPr>
                <w:i/>
              </w:rPr>
              <w:t>programów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profilaktyki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stresu</w:t>
            </w:r>
            <w:proofErr w:type="spellEnd"/>
            <w:r>
              <w:rPr>
                <w:i/>
              </w:rPr>
              <w:t xml:space="preserve"> w </w:t>
            </w:r>
            <w:proofErr w:type="spellStart"/>
            <w:r>
              <w:rPr>
                <w:i/>
              </w:rPr>
              <w:t>pracy</w:t>
            </w:r>
            <w:proofErr w:type="spellEnd"/>
            <w:r>
              <w:rPr>
                <w:i/>
              </w:rPr>
              <w:t xml:space="preserve"> w </w:t>
            </w:r>
            <w:proofErr w:type="spellStart"/>
            <w:r>
              <w:rPr>
                <w:i/>
              </w:rPr>
              <w:t>grupie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pracowników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wykonujących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pracę</w:t>
            </w:r>
            <w:proofErr w:type="spellEnd"/>
            <w:r>
              <w:rPr>
                <w:i/>
              </w:rPr>
              <w:t xml:space="preserve"> o </w:t>
            </w:r>
            <w:proofErr w:type="spellStart"/>
            <w:r>
              <w:rPr>
                <w:i/>
              </w:rPr>
              <w:t>szczególnym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charakterze</w:t>
            </w:r>
            <w:proofErr w:type="spellEnd"/>
            <w:r>
              <w:rPr>
                <w:i/>
              </w:rPr>
              <w:t>.</w:t>
            </w:r>
            <w:r>
              <w:t xml:space="preserve"> Warszawa: </w:t>
            </w:r>
            <w:proofErr w:type="spellStart"/>
            <w:r>
              <w:t>Centralny</w:t>
            </w:r>
            <w:proofErr w:type="spellEnd"/>
            <w:r>
              <w:t xml:space="preserve"> </w:t>
            </w:r>
            <w:proofErr w:type="spellStart"/>
            <w:r>
              <w:t>Instytut</w:t>
            </w:r>
            <w:proofErr w:type="spellEnd"/>
            <w:r>
              <w:t xml:space="preserve"> </w:t>
            </w:r>
            <w:proofErr w:type="spellStart"/>
            <w:r>
              <w:t>Ochrony</w:t>
            </w:r>
            <w:proofErr w:type="spellEnd"/>
            <w:r>
              <w:t xml:space="preserve"> </w:t>
            </w:r>
            <w:proofErr w:type="spellStart"/>
            <w:r>
              <w:t>Pracy</w:t>
            </w:r>
            <w:proofErr w:type="spellEnd"/>
            <w:r>
              <w:t xml:space="preserve">. </w:t>
            </w:r>
            <w:r>
              <w:br/>
              <w:t xml:space="preserve">[2] </w:t>
            </w:r>
            <w:proofErr w:type="spellStart"/>
            <w:r>
              <w:t>Ogińska-Bulik</w:t>
            </w:r>
            <w:proofErr w:type="spellEnd"/>
            <w:r>
              <w:t xml:space="preserve">, N. (2014). </w:t>
            </w:r>
            <w:proofErr w:type="spellStart"/>
            <w:r>
              <w:t>Rola</w:t>
            </w:r>
            <w:proofErr w:type="spellEnd"/>
            <w:r>
              <w:t xml:space="preserve"> </w:t>
            </w:r>
            <w:proofErr w:type="spellStart"/>
            <w:r>
              <w:t>strategii</w:t>
            </w:r>
            <w:proofErr w:type="spellEnd"/>
            <w:r>
              <w:t xml:space="preserve"> </w:t>
            </w:r>
            <w:proofErr w:type="spellStart"/>
            <w:r>
              <w:t>radzenia</w:t>
            </w:r>
            <w:proofErr w:type="spellEnd"/>
            <w:r>
              <w:t xml:space="preserve"> </w:t>
            </w:r>
            <w:proofErr w:type="spellStart"/>
            <w:r>
              <w:t>sobie</w:t>
            </w:r>
            <w:proofErr w:type="spellEnd"/>
            <w:r>
              <w:t xml:space="preserve"> ze </w:t>
            </w:r>
            <w:proofErr w:type="spellStart"/>
            <w:r>
              <w:t>stresem</w:t>
            </w:r>
            <w:proofErr w:type="spellEnd"/>
            <w:r>
              <w:t xml:space="preserve"> w </w:t>
            </w:r>
            <w:proofErr w:type="spellStart"/>
            <w:r>
              <w:t>rozwoju</w:t>
            </w:r>
            <w:proofErr w:type="spellEnd"/>
            <w:r>
              <w:t xml:space="preserve"> po </w:t>
            </w:r>
            <w:proofErr w:type="spellStart"/>
            <w:r>
              <w:t>traumie</w:t>
            </w:r>
            <w:proofErr w:type="spellEnd"/>
            <w:r>
              <w:t xml:space="preserve"> u </w:t>
            </w:r>
            <w:proofErr w:type="spellStart"/>
            <w:r>
              <w:t>ratowników</w:t>
            </w:r>
            <w:proofErr w:type="spellEnd"/>
            <w:r>
              <w:t xml:space="preserve"> </w:t>
            </w:r>
            <w:proofErr w:type="spellStart"/>
            <w:r>
              <w:t>medycznych</w:t>
            </w:r>
            <w:proofErr w:type="spellEnd"/>
            <w:r>
              <w:t>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Medycyna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Pracy</w:t>
            </w:r>
            <w:proofErr w:type="spellEnd"/>
            <w:r>
              <w:rPr>
                <w:i/>
              </w:rPr>
              <w:t>,</w:t>
            </w:r>
            <w:r>
              <w:t xml:space="preserve"> 65(2): 209-217.</w:t>
            </w:r>
            <w:r>
              <w:br/>
              <w:t xml:space="preserve">[3] </w:t>
            </w:r>
            <w:proofErr w:type="spellStart"/>
            <w:r>
              <w:t>Waszkowska</w:t>
            </w:r>
            <w:proofErr w:type="spellEnd"/>
            <w:r>
              <w:t xml:space="preserve">, M., </w:t>
            </w:r>
            <w:proofErr w:type="spellStart"/>
            <w:r>
              <w:t>Andycz</w:t>
            </w:r>
            <w:proofErr w:type="spellEnd"/>
            <w:r>
              <w:t xml:space="preserve">, A., </w:t>
            </w:r>
            <w:proofErr w:type="spellStart"/>
            <w:r>
              <w:t>Merecz</w:t>
            </w:r>
            <w:proofErr w:type="spellEnd"/>
            <w:r>
              <w:t>, D.</w:t>
            </w:r>
            <w:r>
              <w:rPr>
                <w:i/>
              </w:rPr>
              <w:t xml:space="preserve"> </w:t>
            </w:r>
            <w:r>
              <w:t>(2014)</w:t>
            </w:r>
            <w:r>
              <w:rPr>
                <w:i/>
              </w:rPr>
              <w:t xml:space="preserve">. </w:t>
            </w:r>
            <w:proofErr w:type="spellStart"/>
            <w:r>
              <w:rPr>
                <w:i/>
                <w:sz w:val="22"/>
                <w:szCs w:val="22"/>
              </w:rPr>
              <w:t>Dopasowanie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pracownika</w:t>
            </w:r>
            <w:proofErr w:type="spellEnd"/>
            <w:r>
              <w:rPr>
                <w:i/>
                <w:sz w:val="22"/>
                <w:szCs w:val="22"/>
              </w:rPr>
              <w:t xml:space="preserve"> do </w:t>
            </w:r>
            <w:proofErr w:type="spellStart"/>
            <w:r>
              <w:rPr>
                <w:i/>
                <w:sz w:val="22"/>
                <w:szCs w:val="22"/>
              </w:rPr>
              <w:t>organizacji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jako</w:t>
            </w:r>
            <w:proofErr w:type="spellEnd"/>
            <w:r>
              <w:rPr>
                <w:i/>
                <w:sz w:val="22"/>
                <w:szCs w:val="22"/>
              </w:rPr>
              <w:t xml:space="preserve"> mediator </w:t>
            </w:r>
            <w:proofErr w:type="spellStart"/>
            <w:r>
              <w:rPr>
                <w:i/>
                <w:sz w:val="22"/>
                <w:szCs w:val="22"/>
              </w:rPr>
              <w:t>relacji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między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ocena</w:t>
            </w:r>
            <w:proofErr w:type="spellEnd"/>
            <w:r>
              <w:rPr>
                <w:i/>
                <w:sz w:val="22"/>
                <w:szCs w:val="22"/>
              </w:rPr>
              <w:t xml:space="preserve">̨ </w:t>
            </w:r>
            <w:proofErr w:type="spellStart"/>
            <w:r>
              <w:rPr>
                <w:i/>
                <w:sz w:val="22"/>
                <w:szCs w:val="22"/>
              </w:rPr>
              <w:t>środowiska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pracy</w:t>
            </w:r>
            <w:proofErr w:type="spellEnd"/>
            <w:r>
              <w:rPr>
                <w:i/>
                <w:sz w:val="22"/>
                <w:szCs w:val="22"/>
              </w:rPr>
              <w:t xml:space="preserve"> a </w:t>
            </w:r>
            <w:proofErr w:type="spellStart"/>
            <w:r>
              <w:rPr>
                <w:i/>
                <w:sz w:val="22"/>
                <w:szCs w:val="22"/>
              </w:rPr>
              <w:t>odczuwanym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stresem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wśród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pracowników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socjalnych</w:t>
            </w:r>
            <w:proofErr w:type="spellEnd"/>
            <w:r>
              <w:rPr>
                <w:i/>
                <w:sz w:val="22"/>
                <w:szCs w:val="22"/>
              </w:rPr>
              <w:t>.</w:t>
            </w:r>
            <w:r>
              <w:rPr>
                <w:rFonts w:ascii="Open Sans" w:eastAsia="Open Sans" w:hAnsi="Open Sans" w:cs="Open Sans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i/>
              </w:rPr>
              <w:t>Medycyna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Pracy</w:t>
            </w:r>
            <w:proofErr w:type="spellEnd"/>
            <w:r>
              <w:rPr>
                <w:i/>
              </w:rPr>
              <w:t>,</w:t>
            </w:r>
            <w:r>
              <w:t xml:space="preserve"> 65(2).</w:t>
            </w:r>
          </w:p>
        </w:tc>
      </w:tr>
      <w:tr w:rsidR="00B47EFE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B47EFE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7EFE" w:rsidRDefault="00753980">
            <w:pPr>
              <w:spacing w:after="0" w:line="240" w:lineRule="auto"/>
              <w:ind w:firstLine="708"/>
              <w:rPr>
                <w:b/>
                <w:i/>
              </w:rPr>
            </w:pPr>
            <w:r>
              <w:rPr>
                <w:b/>
              </w:rPr>
              <w:t xml:space="preserve">Jolanta </w:t>
            </w:r>
            <w:proofErr w:type="spellStart"/>
            <w:r>
              <w:rPr>
                <w:b/>
              </w:rPr>
              <w:t>Babiak</w:t>
            </w:r>
            <w:proofErr w:type="spellEnd"/>
            <w:r>
              <w:rPr>
                <w:b/>
              </w:rPr>
              <w:t xml:space="preserve">  </w:t>
            </w:r>
            <w:hyperlink r:id="rId5">
              <w:r>
                <w:rPr>
                  <w:b/>
                  <w:i/>
                  <w:color w:val="0000FF"/>
                  <w:u w:val="single"/>
                </w:rPr>
                <w:t>jolanta.babiak@pwr.edu.pl</w:t>
              </w:r>
            </w:hyperlink>
          </w:p>
          <w:p w:rsidR="00B47EFE" w:rsidRDefault="00753980">
            <w:pPr>
              <w:spacing w:after="0" w:line="240" w:lineRule="auto"/>
              <w:ind w:firstLine="708"/>
              <w:rPr>
                <w:b/>
              </w:rPr>
            </w:pPr>
            <w:r>
              <w:rPr>
                <w:b/>
              </w:rPr>
              <w:t xml:space="preserve">Beata </w:t>
            </w:r>
            <w:proofErr w:type="spellStart"/>
            <w:r>
              <w:rPr>
                <w:b/>
              </w:rPr>
              <w:t>Bajcar</w:t>
            </w:r>
            <w:proofErr w:type="spellEnd"/>
            <w:r>
              <w:rPr>
                <w:b/>
              </w:rPr>
              <w:t xml:space="preserve"> </w:t>
            </w:r>
            <w:hyperlink r:id="rId6">
              <w:r>
                <w:rPr>
                  <w:b/>
                  <w:color w:val="0000FF"/>
                  <w:u w:val="single"/>
                </w:rPr>
                <w:t>beata.bajcar@pwr.edu.pl</w:t>
              </w:r>
            </w:hyperlink>
          </w:p>
          <w:p w:rsidR="00B47EFE" w:rsidRDefault="00753980">
            <w:pPr>
              <w:spacing w:after="0" w:line="240" w:lineRule="auto"/>
              <w:ind w:firstLine="708"/>
              <w:rPr>
                <w:b/>
                <w:i/>
              </w:rPr>
            </w:pPr>
            <w:r>
              <w:rPr>
                <w:b/>
              </w:rPr>
              <w:t xml:space="preserve">Anna </w:t>
            </w:r>
            <w:proofErr w:type="spellStart"/>
            <w:r>
              <w:rPr>
                <w:b/>
              </w:rPr>
              <w:t>Borkowska</w:t>
            </w:r>
            <w:proofErr w:type="spellEnd"/>
            <w:r>
              <w:rPr>
                <w:b/>
              </w:rPr>
              <w:t xml:space="preserve"> </w:t>
            </w:r>
            <w:hyperlink r:id="rId7">
              <w:r>
                <w:rPr>
                  <w:b/>
                  <w:i/>
                  <w:color w:val="0000FF"/>
                  <w:u w:val="single"/>
                </w:rPr>
                <w:t>anna.borkowska@pwr.edu.pl</w:t>
              </w:r>
            </w:hyperlink>
          </w:p>
          <w:p w:rsidR="00B47EFE" w:rsidRDefault="00753980">
            <w:pPr>
              <w:spacing w:after="0" w:line="240" w:lineRule="auto"/>
              <w:ind w:firstLine="708"/>
              <w:rPr>
                <w:b/>
              </w:rPr>
            </w:pPr>
            <w:proofErr w:type="spellStart"/>
            <w:r>
              <w:rPr>
                <w:b/>
              </w:rPr>
              <w:t>Michał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Kłosowski</w:t>
            </w:r>
            <w:proofErr w:type="spellEnd"/>
            <w:r>
              <w:rPr>
                <w:b/>
              </w:rPr>
              <w:t xml:space="preserve"> </w:t>
            </w:r>
            <w:hyperlink r:id="rId8">
              <w:r>
                <w:rPr>
                  <w:b/>
                  <w:color w:val="0000FF"/>
                  <w:u w:val="single"/>
                </w:rPr>
                <w:t>michal.klosowski@pwr.edu.pl</w:t>
              </w:r>
            </w:hyperlink>
          </w:p>
        </w:tc>
      </w:tr>
    </w:tbl>
    <w:p w:rsidR="00B47EFE" w:rsidRDefault="00B47EFE">
      <w:pPr>
        <w:spacing w:after="0" w:line="240" w:lineRule="auto"/>
      </w:pPr>
    </w:p>
    <w:p w:rsidR="00B47EFE" w:rsidRDefault="00B47EFE">
      <w:pPr>
        <w:spacing w:after="0" w:line="240" w:lineRule="auto"/>
      </w:pPr>
    </w:p>
    <w:sectPr w:rsidR="00B47EFE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en Sans">
    <w:altName w:val="Segoe U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EFE"/>
    <w:rsid w:val="003F2538"/>
    <w:rsid w:val="00753980"/>
    <w:rsid w:val="00B4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20AB0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A459B"/>
    <w:rPr>
      <w:color w:val="0000FF" w:themeColor="hyperlink"/>
      <w:u w:val="single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0A459B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.klosowski@pwr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na.borkowska@pwr.edu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beata.bajcar@pwr.edu.pl" TargetMode="External"/><Relationship Id="rId5" Type="http://schemas.openxmlformats.org/officeDocument/2006/relationships/hyperlink" Target="mailto:jolanta.babiak@pwr.edu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RgKEse0IFSrnAFzhQE0u6n05Lw==">AMUW2mWuWCFECmCAg7ckQ0Ku0NTugC57UsWrE926q4MyUinmFBxeEbF9hO0jeHFy+pnEWCTYhSA3kIozaWjfkrA+CKgvdSEiKFS3x8jzKH5V503E3VBiFlqsTPKl8Iu5zHWzhbA/jYQcnwUrn1dKK47HYZE572pvqBF5vNarx+2XGkuBIKUt5WSo1HVULb5BzjRvFLtjy5xC+ea4uR9mXjjTdRVCAIqb7yvkupeOK2xSwvzjur5G5eEStC3/+4evJFUI8TXnyrP4eBCZkwSgZ/jo+FW3Bn9P/UoYDbAquC+yiyFN8yt6JH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828</Words>
  <Characters>4971</Characters>
  <Application>Microsoft Office Word</Application>
  <DocSecurity>0</DocSecurity>
  <Lines>41</Lines>
  <Paragraphs>11</Paragraphs>
  <ScaleCrop>false</ScaleCrop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2022-06-06T05:34:00Z</dcterms:created>
  <dcterms:modified xsi:type="dcterms:W3CDTF">2023-03-02T08:58:00Z</dcterms:modified>
</cp:coreProperties>
</file>